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A93D" w14:textId="0C4057C1" w:rsidR="00645BD3" w:rsidRPr="00732C22" w:rsidRDefault="00645BD3" w:rsidP="00732C22">
      <w:pPr>
        <w:autoSpaceDE w:val="0"/>
        <w:autoSpaceDN w:val="0"/>
        <w:adjustRightInd w:val="0"/>
        <w:spacing w:after="0" w:line="240" w:lineRule="auto"/>
        <w:rPr>
          <w:rFonts w:ascii="Times New Roman" w:hAnsi="Times New Roman" w:cs="Times New Roman"/>
          <w:bCs/>
          <w:i/>
          <w:iCs/>
          <w:sz w:val="20"/>
          <w:szCs w:val="20"/>
        </w:rPr>
      </w:pPr>
      <w:r>
        <w:rPr>
          <w:rFonts w:ascii="Times New Roman" w:hAnsi="Times New Roman" w:cs="Times New Roman"/>
          <w:bCs/>
          <w:i/>
          <w:iCs/>
          <w:sz w:val="20"/>
          <w:szCs w:val="20"/>
        </w:rPr>
        <w:t xml:space="preserve">                                                    </w:t>
      </w:r>
    </w:p>
    <w:p w14:paraId="144CE9DF" w14:textId="77777777" w:rsidR="00F172D0" w:rsidRDefault="00F172D0" w:rsidP="00F172D0">
      <w:pPr>
        <w:spacing w:after="142" w:line="259" w:lineRule="auto"/>
        <w:ind w:left="0" w:right="50" w:firstLine="0"/>
        <w:rPr>
          <w:sz w:val="24"/>
        </w:rPr>
      </w:pPr>
    </w:p>
    <w:p w14:paraId="4086B950" w14:textId="38DEA1F5" w:rsidR="00287F4B" w:rsidRPr="00720C9A" w:rsidRDefault="00FC2E57" w:rsidP="00B17280">
      <w:pPr>
        <w:kinsoku w:val="0"/>
        <w:overflowPunct w:val="0"/>
        <w:ind w:left="5286" w:right="113" w:hanging="534"/>
        <w:jc w:val="right"/>
      </w:pPr>
      <w:proofErr w:type="gramStart"/>
      <w:r>
        <w:rPr>
          <w:rStyle w:val="markedcontent"/>
          <w:rFonts w:asciiTheme="minorHAnsi" w:hAnsiTheme="minorHAnsi" w:cs="Arial"/>
          <w:b/>
          <w:sz w:val="24"/>
          <w:szCs w:val="24"/>
        </w:rPr>
        <w:t>Battipag</w:t>
      </w:r>
      <w:r w:rsidR="00D5697A">
        <w:rPr>
          <w:rStyle w:val="markedcontent"/>
          <w:rFonts w:asciiTheme="minorHAnsi" w:hAnsiTheme="minorHAnsi" w:cs="Arial"/>
          <w:b/>
          <w:sz w:val="24"/>
          <w:szCs w:val="24"/>
        </w:rPr>
        <w:t xml:space="preserve">lia,   </w:t>
      </w:r>
      <w:proofErr w:type="gramEnd"/>
      <w:r w:rsidR="00D5697A">
        <w:rPr>
          <w:rStyle w:val="markedcontent"/>
          <w:rFonts w:asciiTheme="minorHAnsi" w:hAnsiTheme="minorHAnsi" w:cs="Arial"/>
          <w:b/>
          <w:sz w:val="24"/>
          <w:szCs w:val="24"/>
        </w:rPr>
        <w:t xml:space="preserve"> OTTOBRE 2024</w:t>
      </w:r>
      <w:r w:rsidR="00F172D0">
        <w:rPr>
          <w:rFonts w:asciiTheme="minorHAnsi" w:hAnsiTheme="minorHAnsi"/>
          <w:sz w:val="24"/>
          <w:szCs w:val="24"/>
        </w:rPr>
        <w:t xml:space="preserve">                                            </w:t>
      </w:r>
    </w:p>
    <w:p w14:paraId="4A301045" w14:textId="77777777" w:rsidR="00287F4B" w:rsidRPr="0031075A" w:rsidRDefault="00287F4B" w:rsidP="00287F4B">
      <w:pPr>
        <w:tabs>
          <w:tab w:val="left" w:pos="9498"/>
        </w:tabs>
        <w:jc w:val="center"/>
        <w:rPr>
          <w:b/>
          <w:sz w:val="18"/>
          <w:szCs w:val="18"/>
        </w:rPr>
      </w:pPr>
    </w:p>
    <w:p w14:paraId="594E5326" w14:textId="260728DB" w:rsidR="001A42B7" w:rsidRDefault="00273B3C" w:rsidP="0070423F">
      <w:pPr>
        <w:spacing w:line="360" w:lineRule="auto"/>
        <w:jc w:val="right"/>
        <w:rPr>
          <w:b/>
          <w:sz w:val="24"/>
          <w:szCs w:val="24"/>
        </w:rPr>
      </w:pPr>
      <w:r w:rsidRPr="00273B3C">
        <w:rPr>
          <w:b/>
          <w:sz w:val="24"/>
          <w:szCs w:val="24"/>
        </w:rPr>
        <w:t xml:space="preserve">                                       </w:t>
      </w:r>
      <w:r w:rsidR="0070423F">
        <w:rPr>
          <w:b/>
          <w:sz w:val="24"/>
          <w:szCs w:val="24"/>
        </w:rPr>
        <w:t xml:space="preserve">                              </w:t>
      </w:r>
    </w:p>
    <w:p w14:paraId="7EF364E4" w14:textId="77777777" w:rsidR="0070423F" w:rsidRPr="00A41815" w:rsidRDefault="001A42B7" w:rsidP="0070423F">
      <w:pPr>
        <w:pStyle w:val="Default"/>
        <w:rPr>
          <w:rFonts w:asciiTheme="minorHAnsi" w:hAnsiTheme="minorHAnsi" w:cstheme="minorHAnsi"/>
        </w:rPr>
      </w:pPr>
      <w:r>
        <w:rPr>
          <w:b/>
        </w:rPr>
        <w:t xml:space="preserve">  </w:t>
      </w:r>
      <w:r w:rsidR="0070423F" w:rsidRPr="00A41815">
        <w:rPr>
          <w:rFonts w:asciiTheme="minorHAnsi" w:hAnsiTheme="minorHAnsi" w:cstheme="minorHAnsi"/>
          <w:b/>
        </w:rPr>
        <w:t xml:space="preserve">                                                </w:t>
      </w:r>
      <w:r w:rsidR="0070423F" w:rsidRPr="00A41815">
        <w:rPr>
          <w:rFonts w:asciiTheme="minorHAnsi" w:hAnsiTheme="minorHAnsi" w:cstheme="minorHAnsi"/>
        </w:rPr>
        <w:t xml:space="preserve"> </w:t>
      </w:r>
      <w:r w:rsidR="0070423F" w:rsidRPr="00A41815">
        <w:rPr>
          <w:rFonts w:asciiTheme="minorHAnsi" w:hAnsiTheme="minorHAnsi" w:cstheme="minorHAnsi"/>
          <w:b/>
          <w:bCs/>
        </w:rPr>
        <w:t xml:space="preserve">Nomina di Addetto alla somministrazione farmaci </w:t>
      </w:r>
    </w:p>
    <w:p w14:paraId="5A726CBF" w14:textId="77777777" w:rsidR="0070423F" w:rsidRPr="00A41815" w:rsidRDefault="0070423F" w:rsidP="0070423F">
      <w:pPr>
        <w:pStyle w:val="Default"/>
        <w:rPr>
          <w:rFonts w:asciiTheme="minorHAnsi" w:hAnsiTheme="minorHAnsi" w:cstheme="minorHAnsi"/>
        </w:rPr>
      </w:pPr>
    </w:p>
    <w:p w14:paraId="6B351A16" w14:textId="77777777" w:rsidR="0070423F" w:rsidRDefault="0070423F" w:rsidP="0070423F">
      <w:pPr>
        <w:pStyle w:val="Default"/>
        <w:jc w:val="right"/>
        <w:rPr>
          <w:rFonts w:asciiTheme="minorHAnsi" w:hAnsiTheme="minorHAnsi" w:cstheme="minorHAnsi"/>
        </w:rPr>
      </w:pPr>
      <w:r w:rsidRPr="00A41815">
        <w:rPr>
          <w:rFonts w:asciiTheme="minorHAnsi" w:hAnsiTheme="minorHAnsi" w:cstheme="minorHAnsi"/>
        </w:rPr>
        <w:t xml:space="preserve">                                                                                                                                                             </w:t>
      </w:r>
      <w:r>
        <w:rPr>
          <w:rFonts w:asciiTheme="minorHAnsi" w:hAnsiTheme="minorHAnsi" w:cstheme="minorHAnsi"/>
        </w:rPr>
        <w:t xml:space="preserve">          </w:t>
      </w:r>
    </w:p>
    <w:p w14:paraId="72C2C735" w14:textId="61D1B4C9" w:rsidR="0070423F" w:rsidRDefault="0070423F" w:rsidP="0070423F">
      <w:pPr>
        <w:pStyle w:val="Default"/>
        <w:jc w:val="center"/>
        <w:rPr>
          <w:rFonts w:asciiTheme="minorHAnsi" w:hAnsiTheme="minorHAnsi" w:cstheme="minorHAnsi"/>
        </w:rPr>
      </w:pPr>
      <w:r>
        <w:rPr>
          <w:rFonts w:asciiTheme="minorHAnsi" w:hAnsiTheme="minorHAnsi" w:cstheme="minorHAnsi"/>
        </w:rPr>
        <w:t xml:space="preserve"> Al/alla   </w:t>
      </w:r>
      <w:r w:rsidR="00D5697A">
        <w:rPr>
          <w:rFonts w:asciiTheme="minorHAnsi" w:hAnsiTheme="minorHAnsi" w:cstheme="minorHAnsi"/>
        </w:rPr>
        <w:t>prof</w:t>
      </w:r>
    </w:p>
    <w:p w14:paraId="632202B6" w14:textId="77777777" w:rsidR="0070423F" w:rsidRDefault="0070423F" w:rsidP="0070423F">
      <w:pPr>
        <w:pStyle w:val="Default"/>
        <w:jc w:val="right"/>
        <w:rPr>
          <w:rFonts w:asciiTheme="minorHAnsi" w:hAnsiTheme="minorHAnsi" w:cstheme="minorHAnsi"/>
          <w:b/>
          <w:bCs/>
        </w:rPr>
      </w:pPr>
    </w:p>
    <w:p w14:paraId="356124B4" w14:textId="77777777" w:rsidR="0070423F" w:rsidRDefault="0070423F" w:rsidP="0070423F">
      <w:pPr>
        <w:pStyle w:val="Default"/>
        <w:rPr>
          <w:rFonts w:asciiTheme="minorHAnsi" w:hAnsiTheme="minorHAnsi" w:cstheme="minorHAnsi"/>
          <w:b/>
          <w:bCs/>
        </w:rPr>
      </w:pPr>
    </w:p>
    <w:p w14:paraId="6AC9EF52" w14:textId="39939D5B" w:rsidR="0070423F" w:rsidRPr="00D5697A" w:rsidRDefault="00D5697A" w:rsidP="0070423F">
      <w:pPr>
        <w:pStyle w:val="Default"/>
        <w:rPr>
          <w:rFonts w:asciiTheme="minorHAnsi" w:hAnsiTheme="minorHAnsi" w:cstheme="minorHAnsi"/>
          <w:b/>
        </w:rPr>
      </w:pPr>
      <w:r w:rsidRPr="00D5697A">
        <w:rPr>
          <w:rFonts w:asciiTheme="minorHAnsi" w:hAnsiTheme="minorHAnsi" w:cstheme="minorHAnsi"/>
          <w:b/>
          <w:bCs/>
        </w:rPr>
        <w:t>OGGETTO</w:t>
      </w:r>
      <w:r w:rsidRPr="00D5697A">
        <w:rPr>
          <w:rFonts w:asciiTheme="minorHAnsi" w:hAnsiTheme="minorHAnsi" w:cstheme="minorHAnsi"/>
          <w:b/>
        </w:rPr>
        <w:t xml:space="preserve">: NOMINA DI ADDETTO ALLA SOMMINISTRAZIONE FARMACI </w:t>
      </w:r>
    </w:p>
    <w:p w14:paraId="5FEF0623" w14:textId="32119C3E" w:rsidR="0070423F" w:rsidRPr="00D5697A" w:rsidRDefault="00D5697A" w:rsidP="0070423F">
      <w:pPr>
        <w:pStyle w:val="Default"/>
        <w:rPr>
          <w:rFonts w:asciiTheme="minorHAnsi" w:hAnsiTheme="minorHAnsi" w:cstheme="minorHAnsi"/>
          <w:b/>
        </w:rPr>
      </w:pPr>
      <w:r w:rsidRPr="00D5697A">
        <w:rPr>
          <w:rFonts w:asciiTheme="minorHAnsi" w:hAnsiTheme="minorHAnsi" w:cstheme="minorHAnsi"/>
          <w:b/>
        </w:rPr>
        <w:t xml:space="preserve"> </w:t>
      </w:r>
    </w:p>
    <w:p w14:paraId="6FCB5589" w14:textId="6D14E767" w:rsidR="0070423F" w:rsidRPr="00A41815" w:rsidRDefault="0070423F" w:rsidP="0070423F">
      <w:pPr>
        <w:pStyle w:val="Default"/>
        <w:rPr>
          <w:rFonts w:asciiTheme="minorHAnsi" w:hAnsiTheme="minorHAnsi" w:cstheme="minorHAnsi"/>
        </w:rPr>
      </w:pPr>
      <w:r w:rsidRPr="00A41815">
        <w:rPr>
          <w:rFonts w:asciiTheme="minorHAnsi" w:hAnsiTheme="minorHAnsi" w:cstheme="minorHAnsi"/>
        </w:rPr>
        <w:t xml:space="preserve">La presente per comunicarLe che, in base all'art. 18, c. 1, </w:t>
      </w:r>
      <w:proofErr w:type="spellStart"/>
      <w:r w:rsidRPr="00A41815">
        <w:rPr>
          <w:rFonts w:asciiTheme="minorHAnsi" w:hAnsiTheme="minorHAnsi" w:cstheme="minorHAnsi"/>
        </w:rPr>
        <w:t>lett</w:t>
      </w:r>
      <w:proofErr w:type="spellEnd"/>
      <w:r w:rsidRPr="00A41815">
        <w:rPr>
          <w:rFonts w:asciiTheme="minorHAnsi" w:hAnsiTheme="minorHAnsi" w:cstheme="minorHAnsi"/>
        </w:rPr>
        <w:t xml:space="preserve">. b del D. </w:t>
      </w:r>
      <w:proofErr w:type="spellStart"/>
      <w:r w:rsidRPr="00A41815">
        <w:rPr>
          <w:rFonts w:asciiTheme="minorHAnsi" w:hAnsiTheme="minorHAnsi" w:cstheme="minorHAnsi"/>
        </w:rPr>
        <w:t>Lgs</w:t>
      </w:r>
      <w:proofErr w:type="spellEnd"/>
      <w:r w:rsidRPr="00A41815">
        <w:rPr>
          <w:rFonts w:asciiTheme="minorHAnsi" w:hAnsiTheme="minorHAnsi" w:cstheme="minorHAnsi"/>
        </w:rPr>
        <w:t xml:space="preserve">. 81/08, è stata designata quale </w:t>
      </w:r>
      <w:r w:rsidRPr="00A41815">
        <w:rPr>
          <w:rFonts w:asciiTheme="minorHAnsi" w:hAnsiTheme="minorHAnsi" w:cstheme="minorHAnsi"/>
          <w:b/>
          <w:bCs/>
        </w:rPr>
        <w:t xml:space="preserve">Addetto alla somministrazione farmaci </w:t>
      </w:r>
      <w:r>
        <w:rPr>
          <w:rFonts w:asciiTheme="minorHAnsi" w:hAnsiTheme="minorHAnsi" w:cstheme="minorHAnsi"/>
        </w:rPr>
        <w:t xml:space="preserve">dell’IC SALVEMINI BATTIPAGLIA SEDE VIA RAVENNA/VIA </w:t>
      </w:r>
      <w:proofErr w:type="gramStart"/>
      <w:r>
        <w:rPr>
          <w:rFonts w:asciiTheme="minorHAnsi" w:hAnsiTheme="minorHAnsi" w:cstheme="minorHAnsi"/>
        </w:rPr>
        <w:t>ETRURIA</w:t>
      </w:r>
      <w:r w:rsidRPr="00A41815">
        <w:rPr>
          <w:rFonts w:asciiTheme="minorHAnsi" w:hAnsiTheme="minorHAnsi" w:cstheme="minorHAnsi"/>
        </w:rPr>
        <w:t xml:space="preserve"> .</w:t>
      </w:r>
      <w:proofErr w:type="gramEnd"/>
      <w:r w:rsidRPr="00A41815">
        <w:rPr>
          <w:rFonts w:asciiTheme="minorHAnsi" w:hAnsiTheme="minorHAnsi" w:cstheme="minorHAnsi"/>
        </w:rPr>
        <w:t xml:space="preserve"> </w:t>
      </w:r>
    </w:p>
    <w:p w14:paraId="669D6D64" w14:textId="77777777" w:rsidR="0070423F" w:rsidRPr="00A41815" w:rsidRDefault="0070423F" w:rsidP="0070423F">
      <w:pPr>
        <w:pStyle w:val="Default"/>
        <w:rPr>
          <w:rFonts w:asciiTheme="minorHAnsi" w:hAnsiTheme="minorHAnsi" w:cstheme="minorHAnsi"/>
        </w:rPr>
      </w:pPr>
      <w:r w:rsidRPr="00A41815">
        <w:rPr>
          <w:rFonts w:asciiTheme="minorHAnsi" w:hAnsiTheme="minorHAnsi" w:cstheme="minorHAnsi"/>
        </w:rPr>
        <w:t xml:space="preserve">Rientra pertanto tra i Suoi compiti: </w:t>
      </w:r>
    </w:p>
    <w:p w14:paraId="407A82A6" w14:textId="77777777" w:rsidR="0070423F" w:rsidRPr="00A41815" w:rsidRDefault="0070423F" w:rsidP="0070423F">
      <w:pPr>
        <w:pStyle w:val="Default"/>
        <w:rPr>
          <w:rFonts w:asciiTheme="minorHAnsi" w:hAnsiTheme="minorHAnsi" w:cstheme="minorHAnsi"/>
        </w:rPr>
      </w:pPr>
      <w:r w:rsidRPr="00A41815">
        <w:rPr>
          <w:rFonts w:asciiTheme="minorHAnsi" w:hAnsiTheme="minorHAnsi" w:cstheme="minorHAnsi"/>
        </w:rPr>
        <w:t xml:space="preserve">• Provvedere alla somministrazione di eventuali farmaci agli allievi in conformità alla procedura allegata alla presente nomina. </w:t>
      </w:r>
    </w:p>
    <w:p w14:paraId="36F2F4AB" w14:textId="77777777" w:rsidR="0070423F" w:rsidRPr="00A41815" w:rsidRDefault="0070423F" w:rsidP="0070423F">
      <w:pPr>
        <w:pStyle w:val="Default"/>
        <w:rPr>
          <w:rFonts w:asciiTheme="minorHAnsi" w:hAnsiTheme="minorHAnsi" w:cstheme="minorHAnsi"/>
        </w:rPr>
      </w:pPr>
    </w:p>
    <w:p w14:paraId="21A12036" w14:textId="77777777" w:rsidR="0070423F" w:rsidRPr="00A41815" w:rsidRDefault="0070423F" w:rsidP="0070423F">
      <w:pPr>
        <w:pStyle w:val="Default"/>
        <w:rPr>
          <w:rFonts w:asciiTheme="minorHAnsi" w:hAnsiTheme="minorHAnsi" w:cstheme="minorHAnsi"/>
        </w:rPr>
      </w:pPr>
      <w:r w:rsidRPr="00A41815">
        <w:rPr>
          <w:rFonts w:asciiTheme="minorHAnsi" w:hAnsiTheme="minorHAnsi" w:cstheme="minorHAnsi"/>
        </w:rPr>
        <w:t xml:space="preserve">La preghiamo di restituirci copia della presente, debitamente firmata per accettazione. </w:t>
      </w:r>
    </w:p>
    <w:p w14:paraId="55FE3A07" w14:textId="77777777" w:rsidR="0070423F" w:rsidRDefault="001A42B7" w:rsidP="00E82312">
      <w:pPr>
        <w:spacing w:line="360" w:lineRule="auto"/>
        <w:jc w:val="left"/>
        <w:rPr>
          <w:rFonts w:asciiTheme="minorHAnsi" w:hAnsiTheme="minorHAnsi" w:cstheme="minorHAnsi"/>
          <w:b/>
          <w:sz w:val="24"/>
          <w:szCs w:val="24"/>
        </w:rPr>
      </w:pPr>
      <w:r w:rsidRPr="00E82312">
        <w:rPr>
          <w:rFonts w:asciiTheme="minorHAnsi" w:hAnsiTheme="minorHAnsi" w:cstheme="minorHAnsi"/>
          <w:b/>
          <w:sz w:val="24"/>
          <w:szCs w:val="24"/>
        </w:rPr>
        <w:t xml:space="preserve">  </w:t>
      </w:r>
    </w:p>
    <w:p w14:paraId="797EDD33" w14:textId="643DCE0E" w:rsidR="00272A58" w:rsidRPr="0070423F" w:rsidRDefault="0070423F" w:rsidP="0070423F">
      <w:pPr>
        <w:spacing w:line="360" w:lineRule="auto"/>
        <w:jc w:val="left"/>
        <w:rPr>
          <w:rFonts w:asciiTheme="minorHAnsi" w:hAnsiTheme="minorHAnsi" w:cstheme="minorHAnsi"/>
          <w:sz w:val="24"/>
          <w:szCs w:val="24"/>
        </w:rPr>
      </w:pPr>
      <w:r>
        <w:rPr>
          <w:rFonts w:asciiTheme="minorHAnsi" w:hAnsiTheme="minorHAnsi" w:cstheme="minorHAnsi"/>
          <w:b/>
          <w:sz w:val="24"/>
          <w:szCs w:val="24"/>
        </w:rPr>
        <w:t xml:space="preserve">                                                                 </w:t>
      </w:r>
      <w:r w:rsidR="00DE41C0">
        <w:rPr>
          <w:rFonts w:asciiTheme="minorHAnsi" w:hAnsiTheme="minorHAnsi" w:cstheme="minorHAnsi"/>
          <w:b/>
          <w:sz w:val="24"/>
          <w:szCs w:val="24"/>
        </w:rPr>
        <w:t xml:space="preserve">                                                           </w:t>
      </w:r>
      <w:bookmarkStart w:id="0" w:name="_GoBack"/>
      <w:bookmarkEnd w:id="0"/>
      <w:r w:rsidRPr="0070423F">
        <w:rPr>
          <w:rFonts w:asciiTheme="minorHAnsi" w:hAnsiTheme="minorHAnsi" w:cstheme="minorHAnsi"/>
          <w:sz w:val="24"/>
          <w:szCs w:val="24"/>
        </w:rPr>
        <w:t>DISTINTI SALUTI</w:t>
      </w:r>
      <w:r w:rsidR="001A42B7" w:rsidRPr="0070423F">
        <w:rPr>
          <w:rFonts w:asciiTheme="minorHAnsi" w:hAnsiTheme="minorHAnsi" w:cstheme="minorHAnsi"/>
          <w:sz w:val="24"/>
          <w:szCs w:val="24"/>
        </w:rPr>
        <w:t xml:space="preserve">          </w:t>
      </w:r>
      <w:r w:rsidR="00B17280" w:rsidRPr="0070423F">
        <w:rPr>
          <w:sz w:val="28"/>
          <w:szCs w:val="28"/>
        </w:rPr>
        <w:t xml:space="preserve">                              </w:t>
      </w:r>
      <w:r w:rsidRPr="0070423F">
        <w:rPr>
          <w:sz w:val="28"/>
          <w:szCs w:val="28"/>
        </w:rPr>
        <w:t xml:space="preserve">         </w:t>
      </w:r>
    </w:p>
    <w:p w14:paraId="6A4226C1" w14:textId="77777777" w:rsidR="0055479E" w:rsidRDefault="0055479E" w:rsidP="0055479E">
      <w:pPr>
        <w:pStyle w:val="Default"/>
        <w:rPr>
          <w:sz w:val="22"/>
          <w:szCs w:val="22"/>
        </w:rPr>
      </w:pPr>
      <w:r>
        <w:rPr>
          <w:sz w:val="22"/>
          <w:szCs w:val="22"/>
        </w:rPr>
        <w:t xml:space="preserve">                                                                                                                                   Il Dirigente Scolastico </w:t>
      </w:r>
    </w:p>
    <w:p w14:paraId="06D5AB69" w14:textId="77777777" w:rsidR="0055479E" w:rsidRDefault="0055479E" w:rsidP="0055479E">
      <w:pPr>
        <w:pStyle w:val="Default"/>
        <w:rPr>
          <w:sz w:val="22"/>
          <w:szCs w:val="22"/>
        </w:rPr>
      </w:pPr>
      <w:r>
        <w:rPr>
          <w:sz w:val="22"/>
          <w:szCs w:val="22"/>
        </w:rPr>
        <w:t xml:space="preserve">                                                                                                                                Prof.ssa Concetta Saviello</w:t>
      </w:r>
    </w:p>
    <w:p w14:paraId="54A8A3EF" w14:textId="77777777" w:rsidR="003762DA" w:rsidRDefault="0055479E" w:rsidP="003762DA">
      <w:pPr>
        <w:pStyle w:val="Default"/>
        <w:jc w:val="right"/>
        <w:rPr>
          <w:sz w:val="22"/>
          <w:szCs w:val="22"/>
        </w:rPr>
      </w:pPr>
      <w:r>
        <w:rPr>
          <w:sz w:val="22"/>
          <w:szCs w:val="22"/>
        </w:rPr>
        <w:t xml:space="preserve">                                                                               </w:t>
      </w:r>
      <w:r w:rsidR="003762DA">
        <w:rPr>
          <w:sz w:val="22"/>
          <w:szCs w:val="22"/>
        </w:rPr>
        <w:t xml:space="preserve">                            </w:t>
      </w:r>
    </w:p>
    <w:p w14:paraId="4E1D80D5" w14:textId="6D403E73" w:rsidR="0055479E" w:rsidRPr="00A80B58" w:rsidRDefault="0055479E" w:rsidP="003762DA">
      <w:pPr>
        <w:pStyle w:val="Default"/>
        <w:jc w:val="right"/>
        <w:rPr>
          <w:rFonts w:asciiTheme="minorHAnsi" w:hAnsiTheme="minorHAnsi" w:cstheme="minorHAnsi"/>
          <w:sz w:val="16"/>
          <w:szCs w:val="16"/>
        </w:rPr>
      </w:pPr>
      <w:r>
        <w:rPr>
          <w:sz w:val="16"/>
          <w:szCs w:val="16"/>
        </w:rPr>
        <w:t xml:space="preserve"> </w:t>
      </w:r>
      <w:r w:rsidR="003762DA" w:rsidRPr="00A80B58">
        <w:rPr>
          <w:rStyle w:val="markedcontent"/>
          <w:rFonts w:asciiTheme="minorHAnsi" w:hAnsiTheme="minorHAnsi" w:cstheme="minorHAnsi"/>
          <w:sz w:val="16"/>
          <w:szCs w:val="16"/>
        </w:rPr>
        <w:t xml:space="preserve">Documento informatico firmato digitalmente ai sensi del </w:t>
      </w:r>
      <w:proofErr w:type="spellStart"/>
      <w:r w:rsidR="003762DA" w:rsidRPr="00A80B58">
        <w:rPr>
          <w:rStyle w:val="markedcontent"/>
          <w:rFonts w:asciiTheme="minorHAnsi" w:hAnsiTheme="minorHAnsi" w:cstheme="minorHAnsi"/>
          <w:sz w:val="16"/>
          <w:szCs w:val="16"/>
        </w:rPr>
        <w:t>D.Lgs</w:t>
      </w:r>
      <w:proofErr w:type="spellEnd"/>
      <w:r w:rsidR="003762DA" w:rsidRPr="00A80B58">
        <w:rPr>
          <w:rStyle w:val="markedcontent"/>
          <w:rFonts w:asciiTheme="minorHAnsi" w:hAnsiTheme="minorHAnsi" w:cstheme="minorHAnsi"/>
          <w:sz w:val="16"/>
          <w:szCs w:val="16"/>
        </w:rPr>
        <w:t xml:space="preserve"> 82/2005 </w:t>
      </w:r>
      <w:proofErr w:type="spellStart"/>
      <w:r w:rsidR="003762DA" w:rsidRPr="00A80B58">
        <w:rPr>
          <w:rStyle w:val="markedcontent"/>
          <w:rFonts w:asciiTheme="minorHAnsi" w:hAnsiTheme="minorHAnsi" w:cstheme="minorHAnsi"/>
          <w:sz w:val="16"/>
          <w:szCs w:val="16"/>
        </w:rPr>
        <w:t>s.m.i.</w:t>
      </w:r>
      <w:proofErr w:type="spellEnd"/>
      <w:r w:rsidR="003762DA" w:rsidRPr="00A80B58">
        <w:rPr>
          <w:rFonts w:asciiTheme="minorHAnsi" w:hAnsiTheme="minorHAnsi" w:cstheme="minorHAnsi"/>
          <w:sz w:val="16"/>
          <w:szCs w:val="16"/>
        </w:rPr>
        <w:br/>
      </w:r>
      <w:r w:rsidR="003762DA" w:rsidRPr="00A80B58">
        <w:rPr>
          <w:rStyle w:val="markedcontent"/>
          <w:rFonts w:asciiTheme="minorHAnsi" w:hAnsiTheme="minorHAnsi" w:cstheme="minorHAnsi"/>
          <w:sz w:val="16"/>
          <w:szCs w:val="16"/>
        </w:rPr>
        <w:t>e norme collegate il quale sostituisce il documento cartaceo e la firma autografa</w:t>
      </w:r>
      <w:r w:rsidRPr="00A80B58">
        <w:rPr>
          <w:rFonts w:asciiTheme="minorHAnsi" w:hAnsiTheme="minorHAnsi" w:cstheme="minorHAnsi"/>
          <w:sz w:val="16"/>
          <w:szCs w:val="16"/>
        </w:rPr>
        <w:t xml:space="preserve">     </w:t>
      </w:r>
    </w:p>
    <w:p w14:paraId="5CE4533A" w14:textId="0D912E2A" w:rsidR="0055479E" w:rsidRDefault="0055479E" w:rsidP="0055479E">
      <w:pPr>
        <w:pStyle w:val="Paragrafoelenco"/>
        <w:tabs>
          <w:tab w:val="left" w:pos="252"/>
        </w:tabs>
        <w:ind w:left="252"/>
        <w:rPr>
          <w:sz w:val="16"/>
          <w:szCs w:val="16"/>
        </w:rPr>
      </w:pPr>
      <w:r>
        <w:rPr>
          <w:sz w:val="16"/>
          <w:szCs w:val="16"/>
        </w:rPr>
        <w:t xml:space="preserve">                                                                                                                                                          </w:t>
      </w:r>
    </w:p>
    <w:p w14:paraId="654D9C3A" w14:textId="77777777" w:rsidR="0070423F" w:rsidRDefault="0070423F" w:rsidP="0055479E">
      <w:pPr>
        <w:pStyle w:val="Paragrafoelenco"/>
        <w:tabs>
          <w:tab w:val="left" w:pos="252"/>
        </w:tabs>
        <w:ind w:left="252"/>
        <w:rPr>
          <w:sz w:val="24"/>
          <w:szCs w:val="24"/>
        </w:rPr>
      </w:pPr>
    </w:p>
    <w:p w14:paraId="6D6F45E4" w14:textId="77777777" w:rsidR="0070423F" w:rsidRDefault="0070423F" w:rsidP="0055479E">
      <w:pPr>
        <w:pStyle w:val="Paragrafoelenco"/>
        <w:tabs>
          <w:tab w:val="left" w:pos="252"/>
        </w:tabs>
        <w:ind w:left="252"/>
        <w:rPr>
          <w:sz w:val="24"/>
          <w:szCs w:val="24"/>
        </w:rPr>
      </w:pPr>
    </w:p>
    <w:p w14:paraId="6D224A4C" w14:textId="1140B120" w:rsidR="0070423F" w:rsidRPr="0070423F" w:rsidRDefault="0070423F" w:rsidP="0055479E">
      <w:pPr>
        <w:pStyle w:val="Paragrafoelenco"/>
        <w:tabs>
          <w:tab w:val="left" w:pos="252"/>
        </w:tabs>
        <w:ind w:left="252"/>
        <w:rPr>
          <w:sz w:val="24"/>
          <w:szCs w:val="24"/>
        </w:rPr>
      </w:pPr>
      <w:r w:rsidRPr="0070423F">
        <w:rPr>
          <w:sz w:val="24"/>
          <w:szCs w:val="24"/>
        </w:rPr>
        <w:t>FIRMA PER ACCETTAZIONE</w:t>
      </w:r>
      <w:r w:rsidRPr="0070423F">
        <w:rPr>
          <w:sz w:val="24"/>
          <w:szCs w:val="24"/>
        </w:rPr>
        <w:br/>
      </w:r>
    </w:p>
    <w:p w14:paraId="79D7C9DA" w14:textId="666796FF" w:rsidR="0070423F" w:rsidRPr="0070423F" w:rsidRDefault="0070423F" w:rsidP="0055479E">
      <w:pPr>
        <w:pStyle w:val="Paragrafoelenco"/>
        <w:tabs>
          <w:tab w:val="left" w:pos="252"/>
        </w:tabs>
        <w:ind w:left="252"/>
        <w:rPr>
          <w:sz w:val="24"/>
          <w:szCs w:val="24"/>
        </w:rPr>
      </w:pPr>
      <w:r w:rsidRPr="0070423F">
        <w:rPr>
          <w:sz w:val="24"/>
          <w:szCs w:val="24"/>
        </w:rPr>
        <w:t>_________________________</w:t>
      </w:r>
    </w:p>
    <w:p w14:paraId="79BA9B46" w14:textId="77777777" w:rsidR="0070423F" w:rsidRPr="00A41815" w:rsidRDefault="0070423F" w:rsidP="0070423F">
      <w:pPr>
        <w:pStyle w:val="Default"/>
        <w:pageBreakBefore/>
        <w:rPr>
          <w:rFonts w:asciiTheme="minorHAnsi" w:hAnsiTheme="minorHAnsi" w:cstheme="minorHAnsi"/>
        </w:rPr>
      </w:pPr>
      <w:r w:rsidRPr="00A41815">
        <w:rPr>
          <w:rFonts w:asciiTheme="minorHAnsi" w:hAnsiTheme="minorHAnsi" w:cstheme="minorHAnsi"/>
          <w:b/>
          <w:bCs/>
        </w:rPr>
        <w:lastRenderedPageBreak/>
        <w:t xml:space="preserve">PROCEDURA DI SOMMINISTRAZIONE DEI FARMACI A SCUOLA </w:t>
      </w:r>
    </w:p>
    <w:p w14:paraId="06E3C764"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Riferimenti normativi: linee guida per la somministrazione dei farmaci in orario scolastico - 25/11/2005: </w:t>
      </w:r>
      <w:r w:rsidRPr="0070423F">
        <w:rPr>
          <w:rFonts w:asciiTheme="minorHAnsi" w:hAnsiTheme="minorHAnsi" w:cstheme="minorHAnsi"/>
          <w:sz w:val="20"/>
          <w:szCs w:val="20"/>
        </w:rPr>
        <w:t xml:space="preserve">[…] per la definizione degli interventi finalizzati all’assistenza degli allievi che necessitano di somministrazione di farmaci in orario scolastico, al fine di tutelarne il diritto allo studio, la salute ed il benessere all’interno della struttura scolastica”) </w:t>
      </w:r>
    </w:p>
    <w:p w14:paraId="6B64FDA6"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Quando somministrare i farmaci a scuola: </w:t>
      </w:r>
    </w:p>
    <w:p w14:paraId="1C63BD99"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Malattie croniche </w:t>
      </w:r>
      <w:r w:rsidRPr="0070423F">
        <w:rPr>
          <w:rFonts w:asciiTheme="minorHAnsi" w:hAnsiTheme="minorHAnsi" w:cstheme="minorHAnsi"/>
          <w:sz w:val="20"/>
          <w:szCs w:val="20"/>
        </w:rPr>
        <w:t xml:space="preserve">(patologie che non guariscono e che richiedono terapie di mantenimento, ad esempio asma o diabete) </w:t>
      </w:r>
    </w:p>
    <w:p w14:paraId="396D4676"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
    <w:p w14:paraId="3034F954"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Si somministrano i farmaci prescritti con l’indicazione circa orario, posologia e modalità di somministrazione </w:t>
      </w:r>
    </w:p>
    <w:p w14:paraId="7B4DEAE5"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Urgenze prevedibili </w:t>
      </w:r>
      <w:r w:rsidRPr="0070423F">
        <w:rPr>
          <w:rFonts w:asciiTheme="minorHAnsi" w:hAnsiTheme="minorHAnsi" w:cstheme="minorHAnsi"/>
          <w:sz w:val="20"/>
          <w:szCs w:val="20"/>
        </w:rPr>
        <w:t xml:space="preserve">(in patologie croniche note che possono comportare fatti acuti, ad esempio asma, diabete, epilessia) </w:t>
      </w:r>
    </w:p>
    <w:p w14:paraId="77395C28"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
    <w:p w14:paraId="6E916C3B"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Si somministrano i farmaci prescritti con l’indicazione circa le circostanze (descrizione dei sintomi) che richiedono la somministrazione, posologia e modalità di somministrazione </w:t>
      </w:r>
    </w:p>
    <w:p w14:paraId="5BF1FD75"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NOTA BENE: le urgenze non prevedibili rientrano nelle procedure di Primo Soccorso e non richiedono la somministrazione dei farmaci. </w:t>
      </w:r>
    </w:p>
    <w:p w14:paraId="6D954C3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1. Il genitore, o chi eserciti la patria potestà, deve: </w:t>
      </w:r>
    </w:p>
    <w:p w14:paraId="139ABF17"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fare</w:t>
      </w:r>
      <w:proofErr w:type="gramEnd"/>
      <w:r w:rsidRPr="0070423F">
        <w:rPr>
          <w:rFonts w:asciiTheme="minorHAnsi" w:hAnsiTheme="minorHAnsi" w:cstheme="minorHAnsi"/>
          <w:sz w:val="20"/>
          <w:szCs w:val="20"/>
        </w:rPr>
        <w:t xml:space="preserve"> richiesta di somministrazione del farmaco al Dirigente Scolastico; </w:t>
      </w:r>
    </w:p>
    <w:p w14:paraId="32A1A3CE"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accompagnare</w:t>
      </w:r>
      <w:proofErr w:type="gramEnd"/>
      <w:r w:rsidRPr="0070423F">
        <w:rPr>
          <w:rFonts w:asciiTheme="minorHAnsi" w:hAnsiTheme="minorHAnsi" w:cstheme="minorHAnsi"/>
          <w:sz w:val="20"/>
          <w:szCs w:val="20"/>
        </w:rPr>
        <w:t xml:space="preserve"> la richiesta di somministrazione con la presentazione di certificazione medica redatta dal medico o dalla specialista attestante lo stato di malattia dell’alunno con la prescrizione specifica dei farmaci da</w:t>
      </w:r>
      <w:r w:rsidRPr="0070423F">
        <w:rPr>
          <w:rFonts w:cstheme="minorHAnsi"/>
          <w:sz w:val="20"/>
          <w:szCs w:val="20"/>
        </w:rPr>
        <w:t xml:space="preserve"> </w:t>
      </w:r>
      <w:r w:rsidRPr="0070423F">
        <w:rPr>
          <w:rFonts w:asciiTheme="minorHAnsi" w:hAnsiTheme="minorHAnsi" w:cstheme="minorHAnsi"/>
          <w:sz w:val="20"/>
          <w:szCs w:val="20"/>
        </w:rPr>
        <w:t xml:space="preserve">assumere (conservazione, modalità, tempi di somministrazione, posologia); </w:t>
      </w:r>
    </w:p>
    <w:p w14:paraId="7E15F67D"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fornire</w:t>
      </w:r>
      <w:proofErr w:type="gramEnd"/>
      <w:r w:rsidRPr="0070423F">
        <w:rPr>
          <w:rFonts w:asciiTheme="minorHAnsi" w:hAnsiTheme="minorHAnsi" w:cstheme="minorHAnsi"/>
          <w:sz w:val="20"/>
          <w:szCs w:val="20"/>
        </w:rPr>
        <w:t xml:space="preserve"> il farmaco alla scuola tenendo conto della data di scadenza; </w:t>
      </w:r>
    </w:p>
    <w:p w14:paraId="2B9E25C1"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autorizzare</w:t>
      </w:r>
      <w:proofErr w:type="gramEnd"/>
      <w:r w:rsidRPr="0070423F">
        <w:rPr>
          <w:rFonts w:asciiTheme="minorHAnsi" w:hAnsiTheme="minorHAnsi" w:cstheme="minorHAnsi"/>
          <w:sz w:val="20"/>
          <w:szCs w:val="20"/>
        </w:rPr>
        <w:t xml:space="preserve"> il personale individuato dal Dirigente alla somministrazione del farmaco. </w:t>
      </w:r>
    </w:p>
    <w:p w14:paraId="6D1B18D4" w14:textId="77777777" w:rsidR="0070423F" w:rsidRPr="0070423F" w:rsidRDefault="0070423F" w:rsidP="0070423F">
      <w:pPr>
        <w:pStyle w:val="Default"/>
        <w:rPr>
          <w:rFonts w:asciiTheme="minorHAnsi" w:hAnsiTheme="minorHAnsi" w:cstheme="minorHAnsi"/>
          <w:sz w:val="20"/>
          <w:szCs w:val="20"/>
        </w:rPr>
      </w:pPr>
    </w:p>
    <w:p w14:paraId="4394744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2. Il Dirigente Scolastico deve: </w:t>
      </w:r>
    </w:p>
    <w:p w14:paraId="313E8E68"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organizzare</w:t>
      </w:r>
      <w:proofErr w:type="gramEnd"/>
      <w:r w:rsidRPr="0070423F">
        <w:rPr>
          <w:rFonts w:asciiTheme="minorHAnsi" w:hAnsiTheme="minorHAnsi" w:cstheme="minorHAnsi"/>
          <w:sz w:val="20"/>
          <w:szCs w:val="20"/>
        </w:rPr>
        <w:t xml:space="preserve"> momenti formativi per l’intero personale scolastico in servizio al fine di renderlo edotto in merito alla procedura di somministrazione dei farmaci messa in atto dall’Istituto; </w:t>
      </w:r>
    </w:p>
    <w:p w14:paraId="47E9FCDA"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informare</w:t>
      </w:r>
      <w:proofErr w:type="gramEnd"/>
      <w:r w:rsidRPr="0070423F">
        <w:rPr>
          <w:rFonts w:asciiTheme="minorHAnsi" w:hAnsiTheme="minorHAnsi" w:cstheme="minorHAnsi"/>
          <w:sz w:val="20"/>
          <w:szCs w:val="20"/>
        </w:rPr>
        <w:t xml:space="preserve"> tutti i genitori degli alunni dell’istituto (anche tramite il sito web della scuola) della procedura di </w:t>
      </w:r>
    </w:p>
    <w:p w14:paraId="76962590" w14:textId="77777777" w:rsidR="0070423F" w:rsidRPr="0070423F" w:rsidRDefault="0070423F" w:rsidP="0070423F">
      <w:pPr>
        <w:pStyle w:val="Default"/>
        <w:rPr>
          <w:rFonts w:asciiTheme="minorHAnsi" w:hAnsiTheme="minorHAnsi" w:cstheme="minorHAnsi"/>
          <w:sz w:val="20"/>
          <w:szCs w:val="20"/>
        </w:rPr>
      </w:pPr>
    </w:p>
    <w:p w14:paraId="264FE7FC" w14:textId="77777777" w:rsidR="0070423F" w:rsidRPr="0070423F" w:rsidRDefault="0070423F" w:rsidP="0070423F">
      <w:pPr>
        <w:pStyle w:val="Default"/>
        <w:spacing w:after="148"/>
        <w:rPr>
          <w:rFonts w:asciiTheme="minorHAnsi" w:hAnsiTheme="minorHAnsi" w:cstheme="minorHAnsi"/>
          <w:sz w:val="20"/>
          <w:szCs w:val="20"/>
        </w:rPr>
      </w:pPr>
      <w:proofErr w:type="gramStart"/>
      <w:r w:rsidRPr="0070423F">
        <w:rPr>
          <w:rFonts w:asciiTheme="minorHAnsi" w:hAnsiTheme="minorHAnsi" w:cstheme="minorHAnsi"/>
          <w:sz w:val="20"/>
          <w:szCs w:val="20"/>
        </w:rPr>
        <w:t>somministrazione</w:t>
      </w:r>
      <w:proofErr w:type="gramEnd"/>
      <w:r w:rsidRPr="0070423F">
        <w:rPr>
          <w:rFonts w:asciiTheme="minorHAnsi" w:hAnsiTheme="minorHAnsi" w:cstheme="minorHAnsi"/>
          <w:sz w:val="20"/>
          <w:szCs w:val="20"/>
        </w:rPr>
        <w:t xml:space="preserve"> farmaci messa in atto; </w:t>
      </w:r>
    </w:p>
    <w:p w14:paraId="62837068"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richiedere</w:t>
      </w:r>
      <w:proofErr w:type="gramEnd"/>
      <w:r w:rsidRPr="0070423F">
        <w:rPr>
          <w:rFonts w:asciiTheme="minorHAnsi" w:hAnsiTheme="minorHAnsi" w:cstheme="minorHAnsi"/>
          <w:sz w:val="20"/>
          <w:szCs w:val="20"/>
        </w:rPr>
        <w:t xml:space="preserve"> alla famiglia dell’alunno che necessita di somministrazione farmaci in orario scolastico la documentazione necessaria; </w:t>
      </w:r>
    </w:p>
    <w:p w14:paraId="677C3905"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provvedere</w:t>
      </w:r>
      <w:proofErr w:type="gramEnd"/>
      <w:r w:rsidRPr="0070423F">
        <w:rPr>
          <w:rFonts w:asciiTheme="minorHAnsi" w:hAnsiTheme="minorHAnsi" w:cstheme="minorHAnsi"/>
          <w:sz w:val="20"/>
          <w:szCs w:val="20"/>
        </w:rPr>
        <w:t xml:space="preserve"> a individuare locali idonei per la somministrazione e tenuta dei farmaci, autorizzandone l’accesso ai familiari laddove gli stessi possano provvedere autonomamente alla somministrazione. </w:t>
      </w:r>
    </w:p>
    <w:p w14:paraId="23A45C98"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verificare</w:t>
      </w:r>
      <w:proofErr w:type="gramEnd"/>
      <w:r w:rsidRPr="0070423F">
        <w:rPr>
          <w:rFonts w:asciiTheme="minorHAnsi" w:hAnsiTheme="minorHAnsi" w:cstheme="minorHAnsi"/>
          <w:sz w:val="20"/>
          <w:szCs w:val="20"/>
        </w:rPr>
        <w:t xml:space="preserve"> la disponibilità del personale docente ed A.T.A a somministrare i farmaci all’alunno, qualora non siano i genitori stessi a farlo, individuando le figure che in caso di bisogno devono procedere a tale somministrazione; </w:t>
      </w:r>
    </w:p>
    <w:p w14:paraId="7380FCA5"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redigere</w:t>
      </w:r>
      <w:proofErr w:type="gramEnd"/>
      <w:r w:rsidRPr="0070423F">
        <w:rPr>
          <w:rFonts w:asciiTheme="minorHAnsi" w:hAnsiTheme="minorHAnsi" w:cstheme="minorHAnsi"/>
          <w:sz w:val="20"/>
          <w:szCs w:val="20"/>
        </w:rPr>
        <w:t xml:space="preserve">, in casi particolari, in collaborazione con l’A.S.L. del territorio un piano personalizzato d’intervento che descrive i comportamenti da attuare in caso di bisogno; </w:t>
      </w:r>
    </w:p>
    <w:p w14:paraId="36694672"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in</w:t>
      </w:r>
      <w:proofErr w:type="gramEnd"/>
      <w:r w:rsidRPr="0070423F">
        <w:rPr>
          <w:rFonts w:asciiTheme="minorHAnsi" w:hAnsiTheme="minorHAnsi" w:cstheme="minorHAnsi"/>
          <w:sz w:val="20"/>
          <w:szCs w:val="20"/>
        </w:rPr>
        <w:t xml:space="preserve">-formare e condividere con il personale scolastico disponibile a somministrare il farmaco il piano personalizzato di intervento; </w:t>
      </w:r>
    </w:p>
    <w:p w14:paraId="7FC04AAB"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fornire</w:t>
      </w:r>
      <w:proofErr w:type="gramEnd"/>
      <w:r w:rsidRPr="0070423F">
        <w:rPr>
          <w:rFonts w:asciiTheme="minorHAnsi" w:hAnsiTheme="minorHAnsi" w:cstheme="minorHAnsi"/>
          <w:sz w:val="20"/>
          <w:szCs w:val="20"/>
        </w:rPr>
        <w:t xml:space="preserve"> e condividere con i genitori copia del piano personalizzato d’intervento; </w:t>
      </w:r>
    </w:p>
    <w:p w14:paraId="0EFD785C"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garantire</w:t>
      </w:r>
      <w:proofErr w:type="gramEnd"/>
      <w:r w:rsidRPr="0070423F">
        <w:rPr>
          <w:rFonts w:asciiTheme="minorHAnsi" w:hAnsiTheme="minorHAnsi" w:cstheme="minorHAnsi"/>
          <w:sz w:val="20"/>
          <w:szCs w:val="20"/>
        </w:rPr>
        <w:t xml:space="preserve"> la corretta e sicura conservazione dei farmaci e del materiale in uso; </w:t>
      </w:r>
    </w:p>
    <w:p w14:paraId="2CFF2D2D"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in</w:t>
      </w:r>
      <w:proofErr w:type="gramEnd"/>
      <w:r w:rsidRPr="0070423F">
        <w:rPr>
          <w:rFonts w:asciiTheme="minorHAnsi" w:hAnsiTheme="minorHAnsi" w:cstheme="minorHAnsi"/>
          <w:sz w:val="20"/>
          <w:szCs w:val="20"/>
        </w:rPr>
        <w:t xml:space="preserve"> occasione del trasferimento (temporaneo o definitivo) in altre scuole, invitare i genitori dell’alunno ad informare il D.S. della scuola di destinazione e concordare la trasmissione della documentazione necessaria; </w:t>
      </w:r>
    </w:p>
    <w:p w14:paraId="5474E353"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lastRenderedPageBreak/>
        <w:t xml:space="preserve"> </w:t>
      </w:r>
      <w:proofErr w:type="gramStart"/>
      <w:r w:rsidRPr="0070423F">
        <w:rPr>
          <w:rFonts w:asciiTheme="minorHAnsi" w:hAnsiTheme="minorHAnsi" w:cstheme="minorHAnsi"/>
          <w:sz w:val="20"/>
          <w:szCs w:val="20"/>
        </w:rPr>
        <w:t>nel</w:t>
      </w:r>
      <w:proofErr w:type="gramEnd"/>
      <w:r w:rsidRPr="0070423F">
        <w:rPr>
          <w:rFonts w:asciiTheme="minorHAnsi" w:hAnsiTheme="minorHAnsi" w:cstheme="minorHAnsi"/>
          <w:sz w:val="20"/>
          <w:szCs w:val="20"/>
        </w:rPr>
        <w:t xml:space="preserve"> caso in cui non riuscisse a reperire personale scolastico per la somministrazione dei farmaci, o nel caso si ravvisi l’inadeguatezza dei provvedimenti programmati, prevedere il ricorso al Sistema Sanitario Nazionale di Pronto Soccorso, dandone comunicazione alla famiglia; </w:t>
      </w:r>
    </w:p>
    <w:p w14:paraId="2341C809"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nel</w:t>
      </w:r>
      <w:proofErr w:type="gramEnd"/>
      <w:r w:rsidRPr="0070423F">
        <w:rPr>
          <w:rFonts w:asciiTheme="minorHAnsi" w:hAnsiTheme="minorHAnsi" w:cstheme="minorHAnsi"/>
          <w:sz w:val="20"/>
          <w:szCs w:val="20"/>
        </w:rPr>
        <w:t xml:space="preserve"> caso in cui non dovesse trovare collaborazione presso l’A.S.L. del territorio per la redazione del piano personalizzato, potrà rivolgersi al medico competente (se presente) o ad un esperto di medicina </w:t>
      </w:r>
      <w:proofErr w:type="spellStart"/>
      <w:r w:rsidRPr="0070423F">
        <w:rPr>
          <w:rFonts w:asciiTheme="minorHAnsi" w:hAnsiTheme="minorHAnsi" w:cstheme="minorHAnsi"/>
          <w:sz w:val="20"/>
          <w:szCs w:val="20"/>
        </w:rPr>
        <w:t>dl</w:t>
      </w:r>
      <w:proofErr w:type="spellEnd"/>
      <w:r w:rsidRPr="0070423F">
        <w:rPr>
          <w:rFonts w:asciiTheme="minorHAnsi" w:hAnsiTheme="minorHAnsi" w:cstheme="minorHAnsi"/>
          <w:sz w:val="20"/>
          <w:szCs w:val="20"/>
        </w:rPr>
        <w:t xml:space="preserve"> lavoro per stilare questo documento e promuovere interventi formativi rivolti al personale scolastico individuato per la somministrazione, dandone comunicazione alla famiglia. </w:t>
      </w:r>
    </w:p>
    <w:p w14:paraId="2DA3D5CA" w14:textId="77777777" w:rsidR="0070423F" w:rsidRPr="0070423F" w:rsidRDefault="0070423F" w:rsidP="0070423F">
      <w:pPr>
        <w:pStyle w:val="Default"/>
        <w:rPr>
          <w:rFonts w:asciiTheme="minorHAnsi" w:hAnsiTheme="minorHAnsi" w:cstheme="minorHAnsi"/>
          <w:sz w:val="20"/>
          <w:szCs w:val="20"/>
        </w:rPr>
      </w:pPr>
    </w:p>
    <w:p w14:paraId="014D7C08"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3. Il personale scolastico addetto alla somministrazione dei farmaci agli allievi: </w:t>
      </w:r>
    </w:p>
    <w:p w14:paraId="149BE3A0"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partecipa</w:t>
      </w:r>
      <w:proofErr w:type="gramEnd"/>
      <w:r w:rsidRPr="0070423F">
        <w:rPr>
          <w:rFonts w:asciiTheme="minorHAnsi" w:hAnsiTheme="minorHAnsi" w:cstheme="minorHAnsi"/>
          <w:sz w:val="20"/>
          <w:szCs w:val="20"/>
        </w:rPr>
        <w:t xml:space="preserve"> ai momenti formativi organizzati dal D.S.; </w:t>
      </w:r>
    </w:p>
    <w:p w14:paraId="3B7824C1" w14:textId="77777777" w:rsidR="0070423F" w:rsidRPr="0070423F" w:rsidRDefault="0070423F" w:rsidP="0070423F">
      <w:pPr>
        <w:pStyle w:val="Default"/>
        <w:spacing w:after="148"/>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provvede</w:t>
      </w:r>
      <w:proofErr w:type="gramEnd"/>
      <w:r w:rsidRPr="0070423F">
        <w:rPr>
          <w:rFonts w:asciiTheme="minorHAnsi" w:hAnsiTheme="minorHAnsi" w:cstheme="minorHAnsi"/>
          <w:sz w:val="20"/>
          <w:szCs w:val="20"/>
        </w:rPr>
        <w:t xml:space="preserve"> alla somministrazione dei farmaci agli allievi laddove necessario; </w:t>
      </w:r>
    </w:p>
    <w:p w14:paraId="0B26C4D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w:t>
      </w:r>
      <w:proofErr w:type="gramStart"/>
      <w:r w:rsidRPr="0070423F">
        <w:rPr>
          <w:rFonts w:asciiTheme="minorHAnsi" w:hAnsiTheme="minorHAnsi" w:cstheme="minorHAnsi"/>
          <w:sz w:val="20"/>
          <w:szCs w:val="20"/>
        </w:rPr>
        <w:t>informa</w:t>
      </w:r>
      <w:proofErr w:type="gramEnd"/>
      <w:r w:rsidRPr="0070423F">
        <w:rPr>
          <w:rFonts w:asciiTheme="minorHAnsi" w:hAnsiTheme="minorHAnsi" w:cstheme="minorHAnsi"/>
          <w:sz w:val="20"/>
          <w:szCs w:val="20"/>
        </w:rPr>
        <w:t xml:space="preserve"> il D.S. ed il R.S.P.P. su eventuali situazioni critiche verificatesi durante la somministrazione. </w:t>
      </w:r>
    </w:p>
    <w:p w14:paraId="695B0BAE" w14:textId="77777777" w:rsidR="0070423F" w:rsidRPr="0070423F" w:rsidRDefault="0070423F" w:rsidP="0070423F">
      <w:pPr>
        <w:pStyle w:val="Default"/>
        <w:rPr>
          <w:rFonts w:asciiTheme="minorHAnsi" w:hAnsiTheme="minorHAnsi" w:cstheme="minorHAnsi"/>
          <w:sz w:val="20"/>
          <w:szCs w:val="20"/>
        </w:rPr>
      </w:pPr>
    </w:p>
    <w:p w14:paraId="64DBF14B"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4. Gestione dell’emergenza </w:t>
      </w:r>
    </w:p>
    <w:p w14:paraId="64C4B757"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Resta comunque prescritto il ricorso al Servizio Territoriale di Emergenza (118) nei casi in cui si ravvisi l’inadeguatezza dei provvedimenti programmati dall’Istituto. </w:t>
      </w:r>
    </w:p>
    <w:p w14:paraId="69BA706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b/>
          <w:bCs/>
          <w:sz w:val="20"/>
          <w:szCs w:val="20"/>
        </w:rPr>
        <w:t xml:space="preserve">CERTIFICAZIONI DA ACQUISIRE PER LA SOMMINISTRAZIONE DEI FARMACI AGLI ALLIEVI </w:t>
      </w:r>
    </w:p>
    <w:p w14:paraId="3077EE0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1. richiesta dei genitori motivata (somministrazione del farmaco non differibile in orario extrascolastico ed impossibilità a provvedere autonomamente), in cui si autorizza il personale individuato dalla scuola a somministrare il farmaco al figlio, con la modalità e il dosaggio indicati dal medico </w:t>
      </w:r>
    </w:p>
    <w:p w14:paraId="03F42425"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2. prescrizione medica intestata all’alunno recante: </w:t>
      </w:r>
    </w:p>
    <w:p w14:paraId="481B547E"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il nome commerciale del farmaco </w:t>
      </w:r>
    </w:p>
    <w:p w14:paraId="5B853053"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la modalità di somministrazione </w:t>
      </w:r>
    </w:p>
    <w:p w14:paraId="1F9BD617"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l’esatta posologia </w:t>
      </w:r>
    </w:p>
    <w:p w14:paraId="38710673"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 xml:space="preserve">● l’eventuale orario di somministrazione </w:t>
      </w:r>
    </w:p>
    <w:p w14:paraId="6311384D" w14:textId="77777777" w:rsidR="0070423F" w:rsidRPr="0070423F" w:rsidRDefault="0070423F" w:rsidP="0070423F">
      <w:pPr>
        <w:pStyle w:val="Default"/>
        <w:rPr>
          <w:rFonts w:asciiTheme="minorHAnsi" w:hAnsiTheme="minorHAnsi" w:cstheme="minorHAnsi"/>
          <w:sz w:val="20"/>
          <w:szCs w:val="20"/>
        </w:rPr>
      </w:pPr>
      <w:r w:rsidRPr="0070423F">
        <w:rPr>
          <w:rFonts w:asciiTheme="minorHAnsi" w:hAnsiTheme="minorHAnsi" w:cstheme="minorHAnsi"/>
          <w:sz w:val="20"/>
          <w:szCs w:val="20"/>
        </w:rPr>
        <w:t>3. istruzioni del medico curante, intestate all’alunno ed indirizzate al Dirigente Scolastico, in merito alla posologia ed alla modalità di somministrazione del farmaco in caso della comparsa di episodi acuti di cui devono essere descritti i sintomi e sui comportamenti da assumere nel caso il farmaco non risultasse efficace.</w:t>
      </w:r>
    </w:p>
    <w:sectPr w:rsidR="0070423F" w:rsidRPr="0070423F" w:rsidSect="00645BD3">
      <w:headerReference w:type="default" r:id="rId7"/>
      <w:footerReference w:type="default" r:id="rId8"/>
      <w:pgSz w:w="11981" w:h="16790"/>
      <w:pgMar w:top="567" w:right="1166" w:bottom="774"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AB46" w14:textId="77777777" w:rsidR="00CB3A1B" w:rsidRDefault="00CB3A1B" w:rsidP="00FC2E57">
      <w:pPr>
        <w:spacing w:after="0" w:line="240" w:lineRule="auto"/>
      </w:pPr>
      <w:r>
        <w:separator/>
      </w:r>
    </w:p>
  </w:endnote>
  <w:endnote w:type="continuationSeparator" w:id="0">
    <w:p w14:paraId="448577F1" w14:textId="77777777" w:rsidR="00CB3A1B" w:rsidRDefault="00CB3A1B" w:rsidP="00F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5D00" w14:textId="0610D55E" w:rsidR="00732C22" w:rsidRPr="00732C22" w:rsidRDefault="00732C22" w:rsidP="00732C22">
    <w:pPr>
      <w:tabs>
        <w:tab w:val="left" w:pos="2916"/>
        <w:tab w:val="center" w:pos="4862"/>
      </w:tabs>
      <w:autoSpaceDE w:val="0"/>
      <w:autoSpaceDN w:val="0"/>
      <w:adjustRightInd w:val="0"/>
      <w:spacing w:after="0" w:line="240" w:lineRule="auto"/>
      <w:ind w:left="0" w:firstLine="0"/>
      <w:jc w:val="left"/>
      <w:rPr>
        <w:rFonts w:asciiTheme="minorHAnsi" w:hAnsiTheme="minorHAnsi" w:cstheme="minorHAnsi"/>
        <w:b/>
        <w:bCs/>
        <w:sz w:val="18"/>
        <w:szCs w:val="18"/>
      </w:rPr>
    </w:pPr>
    <w:r w:rsidRPr="00732C22">
      <w:rPr>
        <w:rFonts w:asciiTheme="minorHAnsi" w:hAnsiTheme="minorHAnsi" w:cstheme="minorHAnsi"/>
        <w:sz w:val="18"/>
        <w:szCs w:val="18"/>
      </w:rPr>
      <w:t xml:space="preserve">Via Ravenna - BATTIPAGLIA (SA)- </w:t>
    </w:r>
    <w:proofErr w:type="spellStart"/>
    <w:r w:rsidRPr="00732C22">
      <w:rPr>
        <w:rFonts w:asciiTheme="minorHAnsi" w:hAnsiTheme="minorHAnsi" w:cstheme="minorHAnsi"/>
        <w:b/>
        <w:bCs/>
        <w:sz w:val="18"/>
        <w:szCs w:val="18"/>
      </w:rPr>
      <w:t>Tel</w:t>
    </w:r>
    <w:proofErr w:type="spellEnd"/>
    <w:r w:rsidRPr="00732C22">
      <w:rPr>
        <w:rFonts w:asciiTheme="minorHAnsi" w:hAnsiTheme="minorHAnsi" w:cstheme="minorHAnsi"/>
        <w:b/>
        <w:bCs/>
        <w:sz w:val="18"/>
        <w:szCs w:val="18"/>
      </w:rPr>
      <w:t>: 0828343888</w:t>
    </w:r>
    <w:r>
      <w:rPr>
        <w:rFonts w:asciiTheme="minorHAnsi" w:hAnsiTheme="minorHAnsi" w:cstheme="minorHAnsi"/>
        <w:b/>
        <w:bCs/>
        <w:sz w:val="18"/>
        <w:szCs w:val="18"/>
      </w:rPr>
      <w:t xml:space="preserve"> </w:t>
    </w:r>
    <w:r w:rsidRPr="00732C22">
      <w:rPr>
        <w:rFonts w:asciiTheme="minorHAnsi" w:hAnsiTheme="minorHAnsi" w:cstheme="minorHAnsi"/>
        <w:b/>
        <w:bCs/>
        <w:sz w:val="18"/>
        <w:szCs w:val="18"/>
      </w:rPr>
      <w:t>C.F.91050610657 – C.M. SAIC8AS00N</w:t>
    </w:r>
    <w:r>
      <w:rPr>
        <w:rFonts w:asciiTheme="minorHAnsi" w:hAnsiTheme="minorHAnsi" w:cstheme="minorHAnsi"/>
        <w:b/>
        <w:bCs/>
        <w:sz w:val="18"/>
        <w:szCs w:val="18"/>
      </w:rPr>
      <w:t xml:space="preserve"> </w:t>
    </w:r>
    <w:r w:rsidRPr="00732C22">
      <w:rPr>
        <w:rFonts w:asciiTheme="minorHAnsi" w:hAnsiTheme="minorHAnsi" w:cstheme="minorHAnsi"/>
        <w:b/>
        <w:bCs/>
        <w:sz w:val="18"/>
        <w:szCs w:val="18"/>
      </w:rPr>
      <w:t xml:space="preserve">Sito web: </w:t>
    </w:r>
    <w:hyperlink r:id="rId1" w:history="1">
      <w:proofErr w:type="gramStart"/>
      <w:r w:rsidRPr="00732C22">
        <w:rPr>
          <w:rStyle w:val="Collegamentoipertestuale"/>
          <w:rFonts w:asciiTheme="minorHAnsi" w:hAnsiTheme="minorHAnsi" w:cstheme="minorHAnsi"/>
          <w:b/>
          <w:bCs/>
          <w:sz w:val="18"/>
          <w:szCs w:val="18"/>
        </w:rPr>
        <w:t>www.icbattipagliasalvemini.edu.it</w:t>
      </w:r>
    </w:hyperlink>
    <w:r>
      <w:rPr>
        <w:rFonts w:asciiTheme="minorHAnsi" w:hAnsiTheme="minorHAnsi" w:cstheme="minorHAnsi"/>
        <w:b/>
        <w:bCs/>
        <w:sz w:val="18"/>
        <w:szCs w:val="18"/>
      </w:rPr>
      <w:t xml:space="preserve">  </w:t>
    </w:r>
    <w:r w:rsidRPr="00732C22">
      <w:rPr>
        <w:rFonts w:asciiTheme="minorHAnsi" w:hAnsiTheme="minorHAnsi" w:cstheme="minorHAnsi"/>
        <w:b/>
        <w:bCs/>
        <w:sz w:val="18"/>
        <w:szCs w:val="18"/>
      </w:rPr>
      <w:t>Email</w:t>
    </w:r>
    <w:proofErr w:type="gramEnd"/>
    <w:r w:rsidRPr="00732C22">
      <w:rPr>
        <w:rFonts w:asciiTheme="minorHAnsi" w:hAnsiTheme="minorHAnsi" w:cstheme="minorHAnsi"/>
        <w:b/>
        <w:bCs/>
        <w:sz w:val="18"/>
        <w:szCs w:val="18"/>
      </w:rPr>
      <w:t xml:space="preserve">: saic8as00n@istruzione.it - </w:t>
    </w:r>
    <w:proofErr w:type="spellStart"/>
    <w:r w:rsidRPr="00732C22">
      <w:rPr>
        <w:rFonts w:asciiTheme="minorHAnsi" w:hAnsiTheme="minorHAnsi" w:cstheme="minorHAnsi"/>
        <w:b/>
        <w:bCs/>
        <w:sz w:val="18"/>
        <w:szCs w:val="18"/>
      </w:rPr>
      <w:t>Pec</w:t>
    </w:r>
    <w:proofErr w:type="spellEnd"/>
    <w:r w:rsidRPr="00732C22">
      <w:rPr>
        <w:rFonts w:asciiTheme="minorHAnsi" w:hAnsiTheme="minorHAnsi" w:cstheme="minorHAnsi"/>
        <w:b/>
        <w:bCs/>
        <w:sz w:val="18"/>
        <w:szCs w:val="18"/>
      </w:rPr>
      <w:t xml:space="preserve">: </w:t>
    </w:r>
    <w:hyperlink r:id="rId2" w:history="1">
      <w:r w:rsidRPr="00732C22">
        <w:rPr>
          <w:rStyle w:val="Collegamentoipertestuale"/>
          <w:rFonts w:asciiTheme="minorHAnsi" w:hAnsiTheme="minorHAnsi" w:cstheme="minorHAnsi"/>
          <w:b/>
          <w:bCs/>
          <w:sz w:val="18"/>
          <w:szCs w:val="18"/>
        </w:rPr>
        <w:t>saic8as00n@pec.istruzione.it</w:t>
      </w:r>
    </w:hyperlink>
  </w:p>
  <w:p w14:paraId="31D0635E" w14:textId="77777777" w:rsidR="00732C22" w:rsidRDefault="00732C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C809" w14:textId="77777777" w:rsidR="00CB3A1B" w:rsidRDefault="00CB3A1B" w:rsidP="00FC2E57">
      <w:pPr>
        <w:spacing w:after="0" w:line="240" w:lineRule="auto"/>
      </w:pPr>
      <w:r>
        <w:separator/>
      </w:r>
    </w:p>
  </w:footnote>
  <w:footnote w:type="continuationSeparator" w:id="0">
    <w:p w14:paraId="320DA375" w14:textId="77777777" w:rsidR="00CB3A1B" w:rsidRDefault="00CB3A1B" w:rsidP="00FC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B792" w14:textId="6E8DDE52" w:rsidR="00732C22" w:rsidRDefault="0070423F" w:rsidP="00732C22">
    <w:pPr>
      <w:autoSpaceDE w:val="0"/>
      <w:autoSpaceDN w:val="0"/>
      <w:adjustRightInd w:val="0"/>
      <w:spacing w:after="0" w:line="240" w:lineRule="auto"/>
      <w:rPr>
        <w:rFonts w:ascii="Arial Rounded MT Bold" w:hAnsi="Arial Rounded MT Bold" w:cs="Times New Roman"/>
        <w:bCs/>
        <w:i/>
        <w:iCs/>
      </w:rPr>
    </w:pPr>
    <w:r>
      <w:rPr>
        <w:rFonts w:ascii="Algerian" w:hAnsi="Algerian"/>
        <w:i/>
        <w:noProof/>
      </w:rPr>
      <w:drawing>
        <wp:anchor distT="0" distB="0" distL="114300" distR="114300" simplePos="0" relativeHeight="251663360" behindDoc="1" locked="0" layoutInCell="1" allowOverlap="1" wp14:anchorId="2D75DD12" wp14:editId="644D9640">
          <wp:simplePos x="0" y="0"/>
          <wp:positionH relativeFrom="margin">
            <wp:posOffset>4677410</wp:posOffset>
          </wp:positionH>
          <wp:positionV relativeFrom="paragraph">
            <wp:posOffset>-457200</wp:posOffset>
          </wp:positionV>
          <wp:extent cx="2107565" cy="1059180"/>
          <wp:effectExtent l="0" t="0" r="6985" b="7620"/>
          <wp:wrapTight wrapText="bothSides">
            <wp:wrapPolygon edited="0">
              <wp:start x="0" y="0"/>
              <wp:lineTo x="0" y="21367"/>
              <wp:lineTo x="21476" y="21367"/>
              <wp:lineTo x="21476" y="0"/>
              <wp:lineTo x="0" y="0"/>
            </wp:wrapPolygon>
          </wp:wrapTight>
          <wp:docPr id="5" name="Immagine 32" descr="C:\Users\User\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756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C22">
      <w:rPr>
        <w:noProof/>
      </w:rPr>
      <w:t xml:space="preserve">                                                  </w:t>
    </w:r>
    <w:r w:rsidR="00732C22">
      <w:rPr>
        <w:rFonts w:ascii="Times New Roman" w:hAnsi="Times New Roman" w:cs="Times New Roman"/>
        <w:bCs/>
        <w:i/>
        <w:iCs/>
        <w:sz w:val="20"/>
        <w:szCs w:val="20"/>
      </w:rPr>
      <w:t xml:space="preserve">      </w:t>
    </w:r>
    <w:r w:rsidR="00732C22" w:rsidRPr="004961AD">
      <w:rPr>
        <w:rFonts w:ascii="Arial Rounded MT Bold" w:hAnsi="Arial Rounded MT Bold" w:cs="Times New Roman"/>
        <w:bCs/>
        <w:i/>
        <w:iCs/>
      </w:rPr>
      <w:t xml:space="preserve">Ministero </w:t>
    </w:r>
    <w:r w:rsidR="00732C22" w:rsidRPr="004961AD">
      <w:rPr>
        <w:rFonts w:ascii="Arial Rounded MT Bold" w:hAnsi="Arial Rounded MT Bold"/>
        <w:i/>
        <w:iCs/>
        <w:noProof/>
      </w:rPr>
      <w:t xml:space="preserve">  </w:t>
    </w:r>
    <w:r w:rsidR="00732C22" w:rsidRPr="004961AD">
      <w:rPr>
        <w:rFonts w:ascii="Arial Rounded MT Bold" w:hAnsi="Arial Rounded MT Bold" w:cs="Times New Roman"/>
        <w:bCs/>
        <w:i/>
        <w:iCs/>
      </w:rPr>
      <w:t>della Pubblica Istruzione</w:t>
    </w:r>
  </w:p>
  <w:p w14:paraId="0BA8191C" w14:textId="639537E3" w:rsidR="00732C22" w:rsidRPr="004961AD" w:rsidRDefault="00732C22" w:rsidP="00732C22">
    <w:pPr>
      <w:tabs>
        <w:tab w:val="left" w:pos="1752"/>
      </w:tabs>
      <w:autoSpaceDE w:val="0"/>
      <w:autoSpaceDN w:val="0"/>
      <w:adjustRightInd w:val="0"/>
      <w:spacing w:after="0" w:line="240" w:lineRule="auto"/>
      <w:rPr>
        <w:rFonts w:ascii="Arial Rounded MT Bold" w:hAnsi="Arial Rounded MT Bold" w:cs="Times New Roman"/>
        <w:bCs/>
        <w:i/>
        <w:iCs/>
      </w:rPr>
    </w:pPr>
    <w:r>
      <w:rPr>
        <w:rFonts w:ascii="Arial Rounded MT Bold" w:hAnsi="Arial Rounded MT Bold" w:cs="Times New Roman"/>
        <w:bCs/>
        <w:i/>
        <w:iCs/>
      </w:rPr>
      <w:tab/>
    </w:r>
  </w:p>
  <w:p w14:paraId="4AD7FC12" w14:textId="02EFD2BA" w:rsidR="00732C22" w:rsidRPr="006B644D" w:rsidRDefault="0070423F" w:rsidP="00732C22">
    <w:pPr>
      <w:autoSpaceDE w:val="0"/>
      <w:autoSpaceDN w:val="0"/>
      <w:adjustRightInd w:val="0"/>
      <w:spacing w:after="0" w:line="240" w:lineRule="auto"/>
      <w:jc w:val="center"/>
      <w:rPr>
        <w:rFonts w:ascii="Engravers MT" w:hAnsi="Engravers MT" w:cs="Times New Roman"/>
        <w:b/>
        <w:bCs/>
      </w:rPr>
    </w:pPr>
    <w:r>
      <w:rPr>
        <w:rFonts w:ascii="Engravers MT" w:hAnsi="Engravers MT" w:cs="Times New Roman"/>
        <w:b/>
        <w:bCs/>
      </w:rPr>
      <w:t xml:space="preserve">                  </w:t>
    </w:r>
    <w:r w:rsidR="00732C22" w:rsidRPr="006B644D">
      <w:rPr>
        <w:rFonts w:ascii="Engravers MT" w:hAnsi="Engravers MT" w:cs="Times New Roman"/>
        <w:b/>
        <w:bCs/>
      </w:rPr>
      <w:t>ISTITUTO COMPRENSIVO STATALE</w:t>
    </w:r>
  </w:p>
  <w:p w14:paraId="597B2DF9" w14:textId="3EB46B51" w:rsidR="00732C22" w:rsidRDefault="00732C22" w:rsidP="00732C22">
    <w:pPr>
      <w:pStyle w:val="Intestazione"/>
      <w:rPr>
        <w:rFonts w:ascii="Algerian" w:hAnsi="Algerian"/>
        <w:i/>
        <w:noProof/>
      </w:rPr>
    </w:pPr>
    <w:r>
      <w:rPr>
        <w:rFonts w:ascii="Engravers MT" w:hAnsi="Engravers MT" w:cs="Times New Roman,Bold"/>
        <w:b/>
        <w:bCs/>
      </w:rPr>
      <w:t xml:space="preserve">                                    </w:t>
    </w:r>
    <w:r w:rsidRPr="006B644D">
      <w:rPr>
        <w:rFonts w:ascii="Engravers MT" w:hAnsi="Engravers MT" w:cs="Times New Roman,Bold"/>
        <w:b/>
        <w:bCs/>
      </w:rPr>
      <w:t>“BATTIPAGLIA SALVEMINI</w:t>
    </w:r>
    <w:r>
      <w:rPr>
        <w:rFonts w:ascii="Algerian" w:hAnsi="Algerian"/>
        <w:i/>
        <w:noProof/>
      </w:rPr>
      <w:t xml:space="preserve"> </w:t>
    </w:r>
  </w:p>
  <w:p w14:paraId="0F8A09B1" w14:textId="77777777" w:rsidR="0070423F" w:rsidRDefault="0070423F" w:rsidP="00732C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60" style="width:4.8pt;height:4.8pt" coordsize="" o:spt="100" o:bullet="t" adj="0,,0" path="" stroked="f">
        <v:stroke joinstyle="miter"/>
        <v:imagedata r:id="rId1" o:title="image11"/>
        <v:formulas/>
        <v:path o:connecttype="segments"/>
      </v:shape>
    </w:pict>
  </w:numPicBullet>
  <w:abstractNum w:abstractNumId="0" w15:restartNumberingAfterBreak="0">
    <w:nsid w:val="08206F70"/>
    <w:multiLevelType w:val="multilevel"/>
    <w:tmpl w:val="BBCAB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8528E"/>
    <w:multiLevelType w:val="multilevel"/>
    <w:tmpl w:val="A014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1F6D73"/>
    <w:multiLevelType w:val="hybridMultilevel"/>
    <w:tmpl w:val="4EEA00BA"/>
    <w:lvl w:ilvl="0" w:tplc="0EF64D10">
      <w:start w:val="1"/>
      <w:numFmt w:val="bullet"/>
      <w:lvlText w:val="□"/>
      <w:lvlJc w:val="left"/>
      <w:pPr>
        <w:ind w:left="720" w:hanging="360"/>
      </w:pPr>
      <w:rPr>
        <w:rFonts w:ascii="Courier New" w:hAnsi="Courier New"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040AF7"/>
    <w:multiLevelType w:val="hybridMultilevel"/>
    <w:tmpl w:val="D3CE3E90"/>
    <w:lvl w:ilvl="0" w:tplc="6CEC2C44">
      <w:start w:val="1"/>
      <w:numFmt w:val="bullet"/>
      <w:lvlText w:val="•"/>
      <w:lvlPicBulletId w:val="0"/>
      <w:lvlJc w:val="left"/>
      <w:pPr>
        <w:ind w:left="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B26C5A">
      <w:start w:val="1"/>
      <w:numFmt w:val="bullet"/>
      <w:lvlText w:val="o"/>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66359E">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D82B2A">
      <w:start w:val="1"/>
      <w:numFmt w:val="bullet"/>
      <w:lvlText w:val="•"/>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0ED306">
      <w:start w:val="1"/>
      <w:numFmt w:val="bullet"/>
      <w:lvlText w:val="o"/>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DC0996">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F29D9E">
      <w:start w:val="1"/>
      <w:numFmt w:val="bullet"/>
      <w:lvlText w:val="•"/>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FE2136">
      <w:start w:val="1"/>
      <w:numFmt w:val="bullet"/>
      <w:lvlText w:val="o"/>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CDFF0">
      <w:start w:val="1"/>
      <w:numFmt w:val="bullet"/>
      <w:lvlText w:val="▪"/>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B294F"/>
    <w:multiLevelType w:val="multilevel"/>
    <w:tmpl w:val="D28E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97E2B"/>
    <w:multiLevelType w:val="hybridMultilevel"/>
    <w:tmpl w:val="0C8EE7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93"/>
    <w:rsid w:val="000061C8"/>
    <w:rsid w:val="001A42B7"/>
    <w:rsid w:val="001A5600"/>
    <w:rsid w:val="0020009F"/>
    <w:rsid w:val="0024259D"/>
    <w:rsid w:val="00265C93"/>
    <w:rsid w:val="00272A58"/>
    <w:rsid w:val="00273B3C"/>
    <w:rsid w:val="00283215"/>
    <w:rsid w:val="0028358D"/>
    <w:rsid w:val="00287F4B"/>
    <w:rsid w:val="002A5198"/>
    <w:rsid w:val="002A544A"/>
    <w:rsid w:val="0036500E"/>
    <w:rsid w:val="00370088"/>
    <w:rsid w:val="003762DA"/>
    <w:rsid w:val="00542572"/>
    <w:rsid w:val="0055479E"/>
    <w:rsid w:val="00645BD3"/>
    <w:rsid w:val="00671A14"/>
    <w:rsid w:val="006D1EB6"/>
    <w:rsid w:val="006D300A"/>
    <w:rsid w:val="0070423F"/>
    <w:rsid w:val="00732C22"/>
    <w:rsid w:val="0073320F"/>
    <w:rsid w:val="0078093B"/>
    <w:rsid w:val="00791334"/>
    <w:rsid w:val="007A0664"/>
    <w:rsid w:val="00897903"/>
    <w:rsid w:val="008C4202"/>
    <w:rsid w:val="00935F45"/>
    <w:rsid w:val="009704F2"/>
    <w:rsid w:val="009B6E8D"/>
    <w:rsid w:val="009D3E9E"/>
    <w:rsid w:val="00A454B0"/>
    <w:rsid w:val="00A80B58"/>
    <w:rsid w:val="00AA3BBE"/>
    <w:rsid w:val="00AD47AE"/>
    <w:rsid w:val="00B17280"/>
    <w:rsid w:val="00C0008A"/>
    <w:rsid w:val="00C92E9B"/>
    <w:rsid w:val="00CB3A1B"/>
    <w:rsid w:val="00CC5395"/>
    <w:rsid w:val="00D5697A"/>
    <w:rsid w:val="00D618AE"/>
    <w:rsid w:val="00DD3E68"/>
    <w:rsid w:val="00DE2420"/>
    <w:rsid w:val="00DE41C0"/>
    <w:rsid w:val="00E82312"/>
    <w:rsid w:val="00EC0090"/>
    <w:rsid w:val="00EC3F94"/>
    <w:rsid w:val="00F074DC"/>
    <w:rsid w:val="00F172D0"/>
    <w:rsid w:val="00F64E1E"/>
    <w:rsid w:val="00FB518C"/>
    <w:rsid w:val="00FC2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73B0"/>
  <w15:docId w15:val="{922B8E7D-20BA-474D-B745-D9C9A3FF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7280"/>
    <w:pPr>
      <w:spacing w:after="5" w:line="249" w:lineRule="auto"/>
      <w:ind w:left="36" w:firstLine="4"/>
      <w:jc w:val="both"/>
    </w:pPr>
    <w:rPr>
      <w:rFonts w:ascii="Calibri" w:eastAsia="Calibri" w:hAnsi="Calibri" w:cs="Calibri"/>
      <w:color w:val="000000"/>
    </w:rPr>
  </w:style>
  <w:style w:type="paragraph" w:styleId="Titolo1">
    <w:name w:val="heading 1"/>
    <w:basedOn w:val="Normale"/>
    <w:next w:val="Normale"/>
    <w:link w:val="Titolo1Carattere"/>
    <w:uiPriority w:val="9"/>
    <w:qFormat/>
    <w:rsid w:val="00F074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1"/>
    <w:unhideWhenUsed/>
    <w:qFormat/>
    <w:rsid w:val="00287F4B"/>
    <w:pPr>
      <w:keepNext/>
      <w:widowControl w:val="0"/>
      <w:autoSpaceDE w:val="0"/>
      <w:autoSpaceDN w:val="0"/>
      <w:adjustRightInd w:val="0"/>
      <w:spacing w:before="240" w:after="60" w:line="240" w:lineRule="auto"/>
      <w:ind w:left="0" w:firstLine="0"/>
      <w:jc w:val="left"/>
      <w:outlineLvl w:val="2"/>
    </w:pPr>
    <w:rPr>
      <w:rFonts w:ascii="Calibri Light" w:eastAsia="Times New Roman" w:hAnsi="Calibri Light" w:cs="Times New Roman"/>
      <w:b/>
      <w:bCs/>
      <w:color w:val="aut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45BD3"/>
    <w:rPr>
      <w:color w:val="0563C1"/>
      <w:u w:val="single"/>
    </w:rPr>
  </w:style>
  <w:style w:type="paragraph" w:customStyle="1" w:styleId="Default">
    <w:name w:val="Default"/>
    <w:rsid w:val="0055479E"/>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Paragrafoelenco">
    <w:name w:val="List Paragraph"/>
    <w:basedOn w:val="Normale"/>
    <w:uiPriority w:val="34"/>
    <w:qFormat/>
    <w:rsid w:val="0055479E"/>
    <w:pPr>
      <w:suppressAutoHyphens/>
      <w:spacing w:after="200" w:line="276" w:lineRule="auto"/>
      <w:ind w:left="720" w:firstLine="0"/>
      <w:contextualSpacing/>
      <w:jc w:val="left"/>
    </w:pPr>
    <w:rPr>
      <w:rFonts w:eastAsia="Times New Roman" w:cs="Times New Roman"/>
      <w:color w:val="auto"/>
      <w:kern w:val="1"/>
      <w:lang w:eastAsia="ar-SA"/>
    </w:rPr>
  </w:style>
  <w:style w:type="character" w:customStyle="1" w:styleId="markedcontent">
    <w:name w:val="markedcontent"/>
    <w:basedOn w:val="Carpredefinitoparagrafo"/>
    <w:rsid w:val="00542572"/>
  </w:style>
  <w:style w:type="paragraph" w:styleId="Intestazione">
    <w:name w:val="header"/>
    <w:basedOn w:val="Normale"/>
    <w:link w:val="IntestazioneCarattere"/>
    <w:uiPriority w:val="99"/>
    <w:unhideWhenUsed/>
    <w:rsid w:val="00FC2E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2E57"/>
    <w:rPr>
      <w:rFonts w:ascii="Calibri" w:eastAsia="Calibri" w:hAnsi="Calibri" w:cs="Calibri"/>
      <w:color w:val="000000"/>
    </w:rPr>
  </w:style>
  <w:style w:type="paragraph" w:styleId="Pidipagina">
    <w:name w:val="footer"/>
    <w:basedOn w:val="Normale"/>
    <w:link w:val="PidipaginaCarattere"/>
    <w:uiPriority w:val="99"/>
    <w:unhideWhenUsed/>
    <w:rsid w:val="00FC2E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E57"/>
    <w:rPr>
      <w:rFonts w:ascii="Calibri" w:eastAsia="Calibri" w:hAnsi="Calibri" w:cs="Calibri"/>
      <w:color w:val="000000"/>
    </w:rPr>
  </w:style>
  <w:style w:type="table" w:styleId="Grigliatabella">
    <w:name w:val="Table Grid"/>
    <w:basedOn w:val="Tabellanormale"/>
    <w:uiPriority w:val="99"/>
    <w:rsid w:val="0028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1"/>
    <w:rsid w:val="00287F4B"/>
    <w:rPr>
      <w:rFonts w:ascii="Calibri Light" w:eastAsia="Times New Roman" w:hAnsi="Calibri Light" w:cs="Times New Roman"/>
      <w:b/>
      <w:bCs/>
      <w:sz w:val="26"/>
      <w:szCs w:val="26"/>
    </w:rPr>
  </w:style>
  <w:style w:type="character" w:customStyle="1" w:styleId="Titolo1Carattere">
    <w:name w:val="Titolo 1 Carattere"/>
    <w:basedOn w:val="Carpredefinitoparagrafo"/>
    <w:link w:val="Titolo1"/>
    <w:uiPriority w:val="9"/>
    <w:rsid w:val="00F074DC"/>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semiHidden/>
    <w:unhideWhenUsed/>
    <w:rsid w:val="009B6E8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9B6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7892">
      <w:bodyDiv w:val="1"/>
      <w:marLeft w:val="0"/>
      <w:marRight w:val="0"/>
      <w:marTop w:val="0"/>
      <w:marBottom w:val="0"/>
      <w:divBdr>
        <w:top w:val="none" w:sz="0" w:space="0" w:color="auto"/>
        <w:left w:val="none" w:sz="0" w:space="0" w:color="auto"/>
        <w:bottom w:val="none" w:sz="0" w:space="0" w:color="auto"/>
        <w:right w:val="none" w:sz="0" w:space="0" w:color="auto"/>
      </w:divBdr>
      <w:divsChild>
        <w:div w:id="549650435">
          <w:marLeft w:val="0"/>
          <w:marRight w:val="0"/>
          <w:marTop w:val="0"/>
          <w:marBottom w:val="0"/>
          <w:divBdr>
            <w:top w:val="none" w:sz="0" w:space="0" w:color="auto"/>
            <w:left w:val="none" w:sz="0" w:space="0" w:color="auto"/>
            <w:bottom w:val="none" w:sz="0" w:space="0" w:color="auto"/>
            <w:right w:val="none" w:sz="0" w:space="0" w:color="auto"/>
          </w:divBdr>
          <w:divsChild>
            <w:div w:id="1737896297">
              <w:marLeft w:val="0"/>
              <w:marRight w:val="0"/>
              <w:marTop w:val="0"/>
              <w:marBottom w:val="0"/>
              <w:divBdr>
                <w:top w:val="none" w:sz="0" w:space="0" w:color="auto"/>
                <w:left w:val="none" w:sz="0" w:space="0" w:color="auto"/>
                <w:bottom w:val="none" w:sz="0" w:space="0" w:color="auto"/>
                <w:right w:val="none" w:sz="0" w:space="0" w:color="auto"/>
              </w:divBdr>
              <w:divsChild>
                <w:div w:id="16119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218">
          <w:marLeft w:val="0"/>
          <w:marRight w:val="0"/>
          <w:marTop w:val="0"/>
          <w:marBottom w:val="0"/>
          <w:divBdr>
            <w:top w:val="none" w:sz="0" w:space="0" w:color="auto"/>
            <w:left w:val="none" w:sz="0" w:space="0" w:color="auto"/>
            <w:bottom w:val="none" w:sz="0" w:space="0" w:color="auto"/>
            <w:right w:val="none" w:sz="0" w:space="0" w:color="auto"/>
          </w:divBdr>
          <w:divsChild>
            <w:div w:id="21224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6421">
      <w:bodyDiv w:val="1"/>
      <w:marLeft w:val="0"/>
      <w:marRight w:val="0"/>
      <w:marTop w:val="0"/>
      <w:marBottom w:val="0"/>
      <w:divBdr>
        <w:top w:val="none" w:sz="0" w:space="0" w:color="auto"/>
        <w:left w:val="none" w:sz="0" w:space="0" w:color="auto"/>
        <w:bottom w:val="none" w:sz="0" w:space="0" w:color="auto"/>
        <w:right w:val="none" w:sz="0" w:space="0" w:color="auto"/>
      </w:divBdr>
    </w:div>
    <w:div w:id="1933081997">
      <w:bodyDiv w:val="1"/>
      <w:marLeft w:val="0"/>
      <w:marRight w:val="0"/>
      <w:marTop w:val="0"/>
      <w:marBottom w:val="0"/>
      <w:divBdr>
        <w:top w:val="none" w:sz="0" w:space="0" w:color="auto"/>
        <w:left w:val="none" w:sz="0" w:space="0" w:color="auto"/>
        <w:bottom w:val="none" w:sz="0" w:space="0" w:color="auto"/>
        <w:right w:val="none" w:sz="0" w:space="0" w:color="auto"/>
      </w:divBdr>
      <w:divsChild>
        <w:div w:id="1267469831">
          <w:marLeft w:val="0"/>
          <w:marRight w:val="0"/>
          <w:marTop w:val="0"/>
          <w:marBottom w:val="0"/>
          <w:divBdr>
            <w:top w:val="none" w:sz="0" w:space="0" w:color="auto"/>
            <w:left w:val="none" w:sz="0" w:space="0" w:color="auto"/>
            <w:bottom w:val="none" w:sz="0" w:space="0" w:color="auto"/>
            <w:right w:val="none" w:sz="0" w:space="0" w:color="auto"/>
          </w:divBdr>
        </w:div>
        <w:div w:id="933394884">
          <w:marLeft w:val="0"/>
          <w:marRight w:val="0"/>
          <w:marTop w:val="0"/>
          <w:marBottom w:val="0"/>
          <w:divBdr>
            <w:top w:val="none" w:sz="0" w:space="0" w:color="auto"/>
            <w:left w:val="none" w:sz="0" w:space="0" w:color="auto"/>
            <w:bottom w:val="none" w:sz="0" w:space="0" w:color="auto"/>
            <w:right w:val="none" w:sz="0" w:space="0" w:color="auto"/>
          </w:divBdr>
        </w:div>
        <w:div w:id="158691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ic8as00n@pec.istruzione.it" TargetMode="External"/><Relationship Id="rId1" Type="http://schemas.openxmlformats.org/officeDocument/2006/relationships/hyperlink" Target="http://www.icbattipagliasalvemin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Martino</dc:creator>
  <cp:keywords/>
  <cp:lastModifiedBy>Titti</cp:lastModifiedBy>
  <cp:revision>2</cp:revision>
  <cp:lastPrinted>2022-11-28T21:08:00Z</cp:lastPrinted>
  <dcterms:created xsi:type="dcterms:W3CDTF">2024-10-05T16:00:00Z</dcterms:created>
  <dcterms:modified xsi:type="dcterms:W3CDTF">2024-10-05T16:00:00Z</dcterms:modified>
</cp:coreProperties>
</file>